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3656C" w14:textId="77777777" w:rsidR="0071503D" w:rsidRDefault="0071503D" w:rsidP="00EA69FD">
      <w:pPr>
        <w:rPr>
          <w:rFonts w:ascii="Palatino Linotype" w:hAnsi="Palatino Linotype"/>
        </w:rPr>
      </w:pPr>
    </w:p>
    <w:p w14:paraId="11CE37F4" w14:textId="3D7E2CAE" w:rsidR="0071503D" w:rsidRPr="0071503D" w:rsidRDefault="0071503D" w:rsidP="00EA69FD">
      <w:pPr>
        <w:ind w:left="-3402"/>
        <w:jc w:val="center"/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</w:pPr>
      <w:r w:rsidRPr="0071503D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ΑΝΑΚΟΙΝΩΣΗ</w:t>
      </w:r>
    </w:p>
    <w:p w14:paraId="2F454796" w14:textId="77777777" w:rsidR="0071503D" w:rsidRPr="0071503D" w:rsidRDefault="0071503D" w:rsidP="00EA69FD">
      <w:pPr>
        <w:spacing w:line="360" w:lineRule="auto"/>
        <w:ind w:left="-3402"/>
        <w:jc w:val="center"/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</w:pPr>
    </w:p>
    <w:p w14:paraId="0FD804F6" w14:textId="2C84F1AB" w:rsidR="0071503D" w:rsidRPr="0071503D" w:rsidRDefault="0071503D" w:rsidP="00EA69FD">
      <w:pPr>
        <w:spacing w:line="360" w:lineRule="auto"/>
        <w:ind w:left="-3402"/>
        <w:jc w:val="center"/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</w:pPr>
      <w:r w:rsidRPr="0071503D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«ΒΕΛΤΙΩΣΗ ΒΑΘΜΟΛΟΓΙΑΣ</w:t>
      </w:r>
    </w:p>
    <w:p w14:paraId="6D42FF12" w14:textId="375483FC" w:rsidR="0071503D" w:rsidRPr="0071503D" w:rsidRDefault="0071503D" w:rsidP="00EA69FD">
      <w:pPr>
        <w:spacing w:line="360" w:lineRule="auto"/>
        <w:ind w:left="-3402"/>
        <w:jc w:val="center"/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</w:pPr>
      <w:r w:rsidRPr="0071503D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ΓΙΑ ΤΗΝ ΕΞΕΤΑΣΤΙΚΗ ΠΕΡΙΟΔΟ ΣΕΠΤΕΜΒΡΙΟΥ 202</w:t>
      </w:r>
      <w:r w:rsidR="00485204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6</w:t>
      </w:r>
      <w:r w:rsidRPr="0071503D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»</w:t>
      </w:r>
    </w:p>
    <w:p w14:paraId="3E404E19" w14:textId="77777777" w:rsidR="0071503D" w:rsidRPr="0071503D" w:rsidRDefault="0071503D" w:rsidP="00EA69FD">
      <w:pPr>
        <w:spacing w:line="360" w:lineRule="auto"/>
        <w:ind w:left="-3402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4400F8F6" w14:textId="77777777" w:rsidR="0071503D" w:rsidRPr="0071503D" w:rsidRDefault="0071503D" w:rsidP="00EA69FD">
      <w:pPr>
        <w:spacing w:line="360" w:lineRule="auto"/>
        <w:ind w:left="-3402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Αγαπητές/</w:t>
      </w:r>
      <w:proofErr w:type="spellStart"/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οί</w:t>
      </w:r>
      <w:proofErr w:type="spellEnd"/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 φοιτήτριες/</w:t>
      </w:r>
      <w:proofErr w:type="spellStart"/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ές</w:t>
      </w:r>
      <w:proofErr w:type="spellEnd"/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,</w:t>
      </w:r>
    </w:p>
    <w:p w14:paraId="745BD413" w14:textId="3E5BDB68" w:rsidR="0071503D" w:rsidRPr="00763E61" w:rsidRDefault="0071503D" w:rsidP="00EA69FD">
      <w:pPr>
        <w:spacing w:line="360" w:lineRule="auto"/>
        <w:ind w:left="-3402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Όσες/οι επιθυμείτε να ζητήσετε την επανεξέτασή σας, μπορείτε να υποβάλετε σχετικό αίτημα βελτίωσης βαθμολογίας μέσω της ηλε</w:t>
      </w:r>
      <w:r w:rsidR="00763E61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κτρονικής πλατφόρμας </w:t>
      </w:r>
      <w:proofErr w:type="spellStart"/>
      <w:r w:rsidR="00763E61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  <w:lang w:val="en-US"/>
        </w:rPr>
        <w:t>unistudent</w:t>
      </w:r>
      <w:proofErr w:type="spellEnd"/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.</w:t>
      </w:r>
      <w:proofErr w:type="spellStart"/>
      <w:r w:rsidR="00763E61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  <w:lang w:val="en-US"/>
        </w:rPr>
        <w:t>uop</w:t>
      </w:r>
      <w:proofErr w:type="spellEnd"/>
      <w:r w:rsidR="00763E61" w:rsidRPr="00763E61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.</w:t>
      </w:r>
      <w:r w:rsidR="00763E61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  <w:lang w:val="en-US"/>
        </w:rPr>
        <w:t>gr</w:t>
      </w:r>
    </w:p>
    <w:p w14:paraId="1B504175" w14:textId="77777777" w:rsidR="0071503D" w:rsidRPr="0071503D" w:rsidRDefault="0071503D" w:rsidP="00EA69FD">
      <w:pPr>
        <w:spacing w:line="360" w:lineRule="auto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70EBECAF" w14:textId="77777777" w:rsidR="0071503D" w:rsidRPr="0071503D" w:rsidRDefault="0071503D" w:rsidP="00EA69FD">
      <w:pPr>
        <w:spacing w:line="360" w:lineRule="auto"/>
        <w:ind w:left="-3402"/>
        <w:jc w:val="both"/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</w:pPr>
      <w:r w:rsidRPr="0071503D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 xml:space="preserve">Ακολούθως σημειώνεται ότι με την υποβολή της αίτησης, αυτόματα διαγράφεται ο προηγούμενος </w:t>
      </w:r>
      <w:proofErr w:type="spellStart"/>
      <w:r w:rsidRPr="0071503D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προβιβάσιμος</w:t>
      </w:r>
      <w:proofErr w:type="spellEnd"/>
      <w:r w:rsidRPr="0071503D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 xml:space="preserve"> βαθμός του μαθήματος, του οποίου ο φοιτητής αιτείται τη βελτίωση.</w:t>
      </w:r>
    </w:p>
    <w:p w14:paraId="25E3FBD9" w14:textId="77777777" w:rsidR="0071503D" w:rsidRPr="0071503D" w:rsidRDefault="0071503D" w:rsidP="00EA69FD">
      <w:pPr>
        <w:spacing w:line="360" w:lineRule="auto"/>
        <w:ind w:left="-3402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36417A7E" w14:textId="77777777" w:rsidR="0071503D" w:rsidRPr="0071503D" w:rsidRDefault="0071503D" w:rsidP="00EA69FD">
      <w:pPr>
        <w:spacing w:line="360" w:lineRule="auto"/>
        <w:ind w:left="-3402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Σημειώστε ότι:</w:t>
      </w:r>
    </w:p>
    <w:p w14:paraId="0904F244" w14:textId="18C2ED16" w:rsidR="0071503D" w:rsidRPr="0071503D" w:rsidRDefault="0071503D" w:rsidP="00EA69FD">
      <w:pPr>
        <w:spacing w:line="360" w:lineRule="auto"/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Η ημερομηνία υποβολής των αιτήσεων ορίζεται για το χρονικό διάστημα από </w:t>
      </w:r>
      <w:r w:rsidR="00763E61" w:rsidRPr="00763E61">
        <w:rPr>
          <w:rFonts w:ascii="Palatino Linotype" w:hAnsi="Palatino Linotype" w:cs="Calibri"/>
          <w:b/>
          <w:color w:val="333333"/>
          <w:sz w:val="21"/>
          <w:szCs w:val="21"/>
          <w:shd w:val="clear" w:color="auto" w:fill="FFFFFF"/>
        </w:rPr>
        <w:t>2</w:t>
      </w:r>
      <w:r w:rsidR="00485204">
        <w:rPr>
          <w:rFonts w:ascii="Palatino Linotype" w:hAnsi="Palatino Linotype" w:cs="Calibri"/>
          <w:b/>
          <w:color w:val="333333"/>
          <w:sz w:val="21"/>
          <w:szCs w:val="21"/>
          <w:shd w:val="clear" w:color="auto" w:fill="FFFFFF"/>
        </w:rPr>
        <w:t>0</w:t>
      </w:r>
      <w:r w:rsidRPr="00763E61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/0</w:t>
      </w:r>
      <w:r w:rsidR="00763E61" w:rsidRPr="00763E61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7</w:t>
      </w:r>
      <w:r w:rsidRPr="00763E61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/202</w:t>
      </w:r>
      <w:r w:rsidR="00485204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6</w:t>
      </w:r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 έως και </w:t>
      </w:r>
      <w:r w:rsidR="00763E61" w:rsidRPr="00763E61">
        <w:rPr>
          <w:rFonts w:ascii="Palatino Linotype" w:hAnsi="Palatino Linotype" w:cs="Calibri"/>
          <w:b/>
          <w:color w:val="333333"/>
          <w:sz w:val="21"/>
          <w:szCs w:val="21"/>
          <w:shd w:val="clear" w:color="auto" w:fill="FFFFFF"/>
        </w:rPr>
        <w:t>0</w:t>
      </w:r>
      <w:r w:rsidR="00485204">
        <w:rPr>
          <w:rFonts w:ascii="Palatino Linotype" w:hAnsi="Palatino Linotype" w:cs="Calibri"/>
          <w:b/>
          <w:color w:val="333333"/>
          <w:sz w:val="21"/>
          <w:szCs w:val="21"/>
          <w:shd w:val="clear" w:color="auto" w:fill="FFFFFF"/>
        </w:rPr>
        <w:t>7</w:t>
      </w:r>
      <w:r w:rsidR="00763E61" w:rsidRPr="00763E61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/08/202</w:t>
      </w:r>
      <w:r w:rsidR="00485204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6</w:t>
      </w:r>
      <w:r w:rsidRPr="0071503D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.</w:t>
      </w:r>
    </w:p>
    <w:p w14:paraId="1DCEE0EA" w14:textId="77777777" w:rsidR="0071503D" w:rsidRPr="0071503D" w:rsidRDefault="0071503D" w:rsidP="00EA69FD">
      <w:pPr>
        <w:spacing w:line="360" w:lineRule="auto"/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Δυνατότητα υποβολής αιτήσεων έχουν μόνο οι φοιτητές του </w:t>
      </w:r>
      <w:r w:rsidRPr="0071503D">
        <w:rPr>
          <w:rFonts w:ascii="Palatino Linotype" w:hAnsi="Palatino Linotype" w:cs="Calibri"/>
          <w:color w:val="333333"/>
          <w:sz w:val="21"/>
          <w:szCs w:val="21"/>
          <w:u w:val="single"/>
          <w:shd w:val="clear" w:color="auto" w:fill="FFFFFF"/>
        </w:rPr>
        <w:t>8ου ή του 10ου εξαμήνου.</w:t>
      </w:r>
    </w:p>
    <w:p w14:paraId="24972C0E" w14:textId="77777777" w:rsidR="0071503D" w:rsidRPr="0071503D" w:rsidRDefault="0071503D" w:rsidP="00EA69FD">
      <w:pPr>
        <w:spacing w:line="360" w:lineRule="auto"/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Οι φοιτητές έχουν δικαίωμα να επιλέξουν έως επτά (7) μαθήματα Κορμού και Θεματικού Κύκλου.</w:t>
      </w:r>
    </w:p>
    <w:p w14:paraId="5681CDA8" w14:textId="77777777" w:rsidR="0071503D" w:rsidRPr="0071503D" w:rsidRDefault="0071503D" w:rsidP="00EA69FD">
      <w:pPr>
        <w:spacing w:line="360" w:lineRule="auto"/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Η αίτηση/εξέταση για βελτίωση βαθμολογίας επιτρέπεται μόνο μία φορά.</w:t>
      </w:r>
    </w:p>
    <w:p w14:paraId="4CBB8531" w14:textId="77777777" w:rsidR="0071503D" w:rsidRPr="0071503D" w:rsidRDefault="0071503D" w:rsidP="00EA69FD">
      <w:pPr>
        <w:spacing w:line="360" w:lineRule="auto"/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Δεν ισχύει η επανεξέταση για τα μαθήματα επιλογής.</w:t>
      </w:r>
    </w:p>
    <w:p w14:paraId="50F17680" w14:textId="77777777" w:rsidR="0071503D" w:rsidRPr="0071503D" w:rsidRDefault="0071503D" w:rsidP="00EA69FD">
      <w:pPr>
        <w:spacing w:line="360" w:lineRule="auto"/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Οι δηλώσεις θα πραγματοποιηθούν αποκλειστικά ηλεκτρονικά και θα τηρηθούν αυστηρά οι προκαθορισμένες ημερομηνίες. </w:t>
      </w:r>
    </w:p>
    <w:p w14:paraId="5A5BF433" w14:textId="3ACEE0E8" w:rsidR="0071503D" w:rsidRPr="0071503D" w:rsidRDefault="0071503D" w:rsidP="00E51A6F">
      <w:pPr>
        <w:spacing w:line="360" w:lineRule="auto"/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Μετά το πέρας της καταληκτικής ημερομηνίας η Γραμματεία δε</w:t>
      </w:r>
      <w:r w:rsidR="00EA74E9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ν</w:t>
      </w:r>
      <w:r w:rsidR="00E51A6F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 </w:t>
      </w:r>
      <w:r w:rsidRPr="0071503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θα παραλαμβάνει αιτήματα. </w:t>
      </w:r>
    </w:p>
    <w:p w14:paraId="14B4315B" w14:textId="77777777" w:rsidR="0071503D" w:rsidRPr="0071503D" w:rsidRDefault="0071503D" w:rsidP="0071503D">
      <w:pPr>
        <w:ind w:left="-3402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58FA8210" w14:textId="77777777" w:rsidR="0071503D" w:rsidRDefault="0071503D" w:rsidP="00ED66C3">
      <w:pPr>
        <w:ind w:left="-3402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7E215AB4" w14:textId="43FDBDBD" w:rsidR="00FB383C" w:rsidRDefault="00FB383C" w:rsidP="00ED66C3">
      <w:pPr>
        <w:ind w:left="-3402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Από τη Γραμματεία</w:t>
      </w:r>
    </w:p>
    <w:p w14:paraId="50F1CF11" w14:textId="77777777" w:rsidR="00FB383C" w:rsidRDefault="00FB383C" w:rsidP="00ED66C3">
      <w:pPr>
        <w:ind w:left="-3402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3D33033B" w14:textId="3D8CD329" w:rsidR="00FB383C" w:rsidRPr="00580CB6" w:rsidRDefault="00517274" w:rsidP="00ED66C3">
      <w:pPr>
        <w:ind w:left="-3402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6</w:t>
      </w:r>
      <w:r w:rsidR="00FB383C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 Ιου</w:t>
      </w:r>
      <w:r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λ</w:t>
      </w:r>
      <w:r w:rsidR="00FB383C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ίου 202</w:t>
      </w:r>
      <w:r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6</w:t>
      </w:r>
    </w:p>
    <w:sectPr w:rsidR="00FB383C" w:rsidRPr="00580CB6" w:rsidSect="00B566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835" w:right="843" w:bottom="1440" w:left="439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EA1E6" w14:textId="77777777" w:rsidR="00766C36" w:rsidRDefault="00766C36" w:rsidP="00ED66C3">
      <w:r>
        <w:separator/>
      </w:r>
    </w:p>
  </w:endnote>
  <w:endnote w:type="continuationSeparator" w:id="0">
    <w:p w14:paraId="6C452EB8" w14:textId="77777777" w:rsidR="00766C36" w:rsidRDefault="00766C36" w:rsidP="00ED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0000000000000000000"/>
    <w:charset w:val="00"/>
    <w:family w:val="roman"/>
    <w:notTrueType/>
    <w:pitch w:val="default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4013" w14:textId="77777777" w:rsidR="00564799" w:rsidRDefault="0056479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7AD9" w14:textId="77777777" w:rsidR="00CC4502" w:rsidRDefault="00CC4502" w:rsidP="00ED66C3">
    <w:pPr>
      <w:pStyle w:val="a4"/>
      <w:ind w:left="-3402"/>
    </w:pPr>
    <w:r>
      <w:rPr>
        <w:noProof/>
        <w:lang w:eastAsia="el-GR"/>
      </w:rPr>
      <w:drawing>
        <wp:inline distT="0" distB="0" distL="0" distR="0" wp14:anchorId="34940D1A" wp14:editId="2EC777D6">
          <wp:extent cx="6377328" cy="45720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_FOOTER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7805" cy="4572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75EA6" w14:textId="77777777" w:rsidR="00564799" w:rsidRDefault="0056479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ABB8B" w14:textId="77777777" w:rsidR="00766C36" w:rsidRDefault="00766C36" w:rsidP="00ED66C3">
      <w:r>
        <w:separator/>
      </w:r>
    </w:p>
  </w:footnote>
  <w:footnote w:type="continuationSeparator" w:id="0">
    <w:p w14:paraId="3F435005" w14:textId="77777777" w:rsidR="00766C36" w:rsidRDefault="00766C36" w:rsidP="00ED6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7C132" w14:textId="77777777" w:rsidR="00564799" w:rsidRDefault="0056479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6B6A" w14:textId="77777777" w:rsidR="00CC4502" w:rsidRPr="00ED66C3" w:rsidRDefault="00CC4502" w:rsidP="00ED66C3">
    <w:pPr>
      <w:tabs>
        <w:tab w:val="left" w:pos="1276"/>
        <w:tab w:val="left" w:pos="3828"/>
        <w:tab w:val="center" w:pos="4111"/>
      </w:tabs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>
      <w:rPr>
        <w:rFonts w:ascii="Palatino Linotype" w:eastAsia="Times New Roman" w:hAnsi="Palatino Linotype"/>
        <w:b/>
        <w:smallCaps/>
        <w:noProof/>
        <w:color w:val="595959" w:themeColor="text1" w:themeTint="A6"/>
        <w:sz w:val="18"/>
        <w:szCs w:val="18"/>
        <w:lang w:eastAsia="el-G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81B19A" wp14:editId="5ABAB3EF">
              <wp:simplePos x="0" y="0"/>
              <wp:positionH relativeFrom="column">
                <wp:posOffset>-2286000</wp:posOffset>
              </wp:positionH>
              <wp:positionV relativeFrom="paragraph">
                <wp:posOffset>-220980</wp:posOffset>
              </wp:positionV>
              <wp:extent cx="2057400" cy="13716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4D1AF8" w14:textId="77777777" w:rsidR="00CC4502" w:rsidRDefault="00CC4502" w:rsidP="00ED66C3">
                          <w:pPr>
                            <w:ind w:right="-309"/>
                          </w:pPr>
                        </w:p>
                        <w:p w14:paraId="6A1067D8" w14:textId="4A774C2F" w:rsidR="00CC4502" w:rsidRDefault="00EC2453" w:rsidP="00EC2453">
                          <w:pPr>
                            <w:ind w:right="258"/>
                            <w:jc w:val="both"/>
                          </w:pPr>
                          <w:r>
                            <w:rPr>
                              <w:noProof/>
                              <w:lang w:eastAsia="el-GR"/>
                            </w:rPr>
                            <w:drawing>
                              <wp:inline distT="0" distB="0" distL="0" distR="0" wp14:anchorId="5DB28F13" wp14:editId="10127C23">
                                <wp:extent cx="1050925" cy="1025903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APEL_PELOPS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1831" cy="102678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81B19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80pt;margin-top:-17.4pt;width:162pt;height:10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" filled="f" stroked="f">
              <v:textbox>
                <w:txbxContent>
                  <w:p w14:paraId="354D1AF8" w14:textId="77777777" w:rsidR="00CC4502" w:rsidRDefault="00CC4502" w:rsidP="00ED66C3">
                    <w:pPr>
                      <w:ind w:right="-309"/>
                    </w:pPr>
                  </w:p>
                  <w:p w14:paraId="6A1067D8" w14:textId="4A774C2F" w:rsidR="00CC4502" w:rsidRDefault="00EC2453" w:rsidP="00EC2453">
                    <w:pPr>
                      <w:ind w:right="258"/>
                      <w:jc w:val="both"/>
                    </w:pPr>
                    <w:r>
                      <w:rPr>
                        <w:noProof/>
                        <w:lang w:eastAsia="el-GR"/>
                      </w:rPr>
                      <w:drawing>
                        <wp:inline distT="0" distB="0" distL="0" distR="0" wp14:anchorId="5DB28F13" wp14:editId="10127C23">
                          <wp:extent cx="1050925" cy="1025903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APEL_PELOPS_LOGO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1831" cy="10267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>ΕΛΛΗΝΙΚΗ ΔΗΜΟΚΡΑΤΙΑ</w:t>
    </w:r>
  </w:p>
  <w:p w14:paraId="1EC4A04B" w14:textId="77777777" w:rsidR="00CC4502" w:rsidRPr="00ED66C3" w:rsidRDefault="00CC4502" w:rsidP="00ED66C3">
    <w:pPr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 w:rsidRPr="00ED66C3">
      <w:rPr>
        <w:rFonts w:ascii="Palatino Linotype" w:eastAsia="Times New Roman" w:hAnsi="Palatino Linotype"/>
        <w:b/>
        <w:smallCaps/>
        <w:color w:val="595959" w:themeColor="text1" w:themeTint="A6"/>
      </w:rPr>
      <w:t>Π</w: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 xml:space="preserve">ΑΝΕΠΙΣΤΗΜΙΟ </w: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</w:rPr>
      <w:t>Π</w: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 xml:space="preserve">ΕΛΟΠΟΝΝΗΣΟΥ    </w:t>
    </w:r>
  </w:p>
  <w:p w14:paraId="78462E77" w14:textId="77777777" w:rsidR="00CC4502" w:rsidRPr="00ED66C3" w:rsidRDefault="00CC4502" w:rsidP="00ED66C3">
    <w:pPr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 w:rsidRPr="00ED66C3">
      <w:rPr>
        <w:noProof/>
        <w:color w:val="595959" w:themeColor="text1" w:themeTint="A6"/>
        <w:lang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8E693C" wp14:editId="1267D647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4229100" cy="0"/>
              <wp:effectExtent l="0" t="0" r="12700" b="25400"/>
              <wp:wrapNone/>
              <wp:docPr id="2" name="Ευθύγραμμο βέλος σύνδεσης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291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536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dist="28398" dir="3806097" algn="ctr" rotWithShape="0">
                                <a:srgbClr val="6224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E2D428" id="_x0000_t32" coordsize="21600,21600" o:spt="32" o:oned="t" path="m,l21600,21600e" filled="f">
              <v:path arrowok="t" fillok="f" o:connecttype="none"/>
              <o:lock v:ext="edit" shapetype="t"/>
            </v:shapetype>
            <v:shape id="Ευθύγραμμο βέλος σύνδεσης 2" o:spid="_x0000_s1026" type="#_x0000_t32" style="position:absolute;margin-left:0;margin-top:5.75pt;width:33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" strokecolor="#c5361c" strokeweight="1.5pt"/>
          </w:pict>
        </mc:Fallback>
      </mc:AlternateContent>
    </w:r>
  </w:p>
  <w:p w14:paraId="073D1F3D" w14:textId="77777777" w:rsidR="00053897" w:rsidRDefault="00053897" w:rsidP="00053897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>ΣΧΟΛΗ ΑΝΘΡΩΠΙΣΤΙΚΩΝ ΕΠΙΣΤΗΜΩΝ ΚΑΙ ΠΟΛΙΤΙΣΜΙΚΩΝ ΣΠΟΥΔΩΝ</w:t>
    </w:r>
  </w:p>
  <w:p w14:paraId="5B30D14E" w14:textId="657135BA" w:rsidR="00344361" w:rsidRDefault="00344361" w:rsidP="00053897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>ΤΜΗΜΑ ΙΣΤΟΡΙΑΣ, ΑΡΧΑΙΟΛΟΓΙΑΣ ΚΑΙ ΔΙΑΧΕΙΡΙΣΗΣ ΠΟΛΙΤΙΣΜΙΚΩΝ ΑΓΑΘΩΝ</w:t>
    </w:r>
  </w:p>
  <w:p w14:paraId="4EE411B8" w14:textId="3BBA6858" w:rsidR="00053897" w:rsidRDefault="00053897" w:rsidP="00053897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rFonts w:ascii="Times New Roman" w:eastAsia="Times New Roman" w:hAnsi="Times New Roman"/>
        <w:color w:val="595959" w:themeColor="text1" w:themeTint="A6"/>
        <w:sz w:val="20"/>
        <w:szCs w:val="20"/>
      </w:rPr>
    </w:pPr>
    <w:r>
      <w:rPr>
        <w:rFonts w:ascii="Times New Roman" w:eastAsia="Times New Roman" w:hAnsi="Times New Roman"/>
        <w:color w:val="595959" w:themeColor="text1" w:themeTint="A6"/>
        <w:sz w:val="20"/>
        <w:szCs w:val="20"/>
      </w:rPr>
      <w:t>Διεύθυνση: Ανατολικό Κέντρο, 241</w:t>
    </w:r>
    <w:r w:rsidR="00564799">
      <w:rPr>
        <w:rFonts w:ascii="Times New Roman" w:eastAsia="Times New Roman" w:hAnsi="Times New Roman"/>
        <w:color w:val="595959" w:themeColor="text1" w:themeTint="A6"/>
        <w:sz w:val="20"/>
        <w:szCs w:val="20"/>
      </w:rPr>
      <w:t>33</w:t>
    </w:r>
    <w:r>
      <w:rPr>
        <w:rFonts w:ascii="Times New Roman" w:eastAsia="Times New Roman" w:hAnsi="Times New Roman"/>
        <w:color w:val="595959" w:themeColor="text1" w:themeTint="A6"/>
        <w:sz w:val="20"/>
        <w:szCs w:val="20"/>
      </w:rPr>
      <w:t xml:space="preserve"> Καλαμάτα</w:t>
    </w:r>
  </w:p>
  <w:p w14:paraId="1E88A047" w14:textId="58ACE71D" w:rsidR="00053897" w:rsidRDefault="00053897" w:rsidP="00053897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rFonts w:ascii="Times New Roman" w:eastAsia="Times New Roman" w:hAnsi="Times New Roman"/>
        <w:color w:val="595959" w:themeColor="text1" w:themeTint="A6"/>
        <w:sz w:val="20"/>
        <w:szCs w:val="20"/>
      </w:rPr>
    </w:pPr>
    <w:r>
      <w:rPr>
        <w:rFonts w:ascii="Times New Roman" w:eastAsia="Times New Roman" w:hAnsi="Times New Roman"/>
        <w:color w:val="595959" w:themeColor="text1" w:themeTint="A6"/>
        <w:sz w:val="20"/>
        <w:szCs w:val="20"/>
      </w:rPr>
      <w:t>Τηλ.:27210-65101</w:t>
    </w:r>
    <w:r w:rsidR="00564799">
      <w:rPr>
        <w:rFonts w:ascii="Times New Roman" w:eastAsia="Times New Roman" w:hAnsi="Times New Roman"/>
        <w:color w:val="595959" w:themeColor="text1" w:themeTint="A6"/>
        <w:sz w:val="20"/>
        <w:szCs w:val="20"/>
      </w:rPr>
      <w:t>, 65103</w:t>
    </w:r>
  </w:p>
  <w:p w14:paraId="7A7994DD" w14:textId="18D29B6B" w:rsidR="00053897" w:rsidRPr="00FA2D43" w:rsidRDefault="00053897" w:rsidP="00053897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rFonts w:ascii="Times New Roman" w:eastAsia="Times New Roman" w:hAnsi="Times New Roman"/>
        <w:color w:val="595959" w:themeColor="text1" w:themeTint="A6"/>
        <w:sz w:val="20"/>
        <w:szCs w:val="20"/>
        <w:lang w:val="en-US"/>
      </w:rPr>
    </w:pPr>
    <w:r>
      <w:rPr>
        <w:rFonts w:ascii="Times New Roman" w:eastAsia="Times New Roman" w:hAnsi="Times New Roman"/>
        <w:color w:val="595959" w:themeColor="text1" w:themeTint="A6"/>
        <w:sz w:val="20"/>
        <w:szCs w:val="20"/>
        <w:lang w:val="en-US"/>
      </w:rPr>
      <w:t>Email</w:t>
    </w:r>
    <w:r w:rsidRPr="00FA2D43">
      <w:rPr>
        <w:rFonts w:ascii="Times New Roman" w:eastAsia="Times New Roman" w:hAnsi="Times New Roman"/>
        <w:color w:val="595959" w:themeColor="text1" w:themeTint="A6"/>
        <w:sz w:val="20"/>
        <w:szCs w:val="20"/>
        <w:lang w:val="en-US"/>
      </w:rPr>
      <w:t xml:space="preserve">: </w:t>
    </w:r>
    <w:r>
      <w:rPr>
        <w:rFonts w:ascii="Times New Roman" w:eastAsia="Times New Roman" w:hAnsi="Times New Roman"/>
        <w:color w:val="595959" w:themeColor="text1" w:themeTint="A6"/>
        <w:sz w:val="20"/>
        <w:szCs w:val="20"/>
        <w:lang w:val="en-US"/>
      </w:rPr>
      <w:t>h</w:t>
    </w:r>
    <w:r w:rsidR="002342FA">
      <w:rPr>
        <w:rFonts w:ascii="Times New Roman" w:eastAsia="Times New Roman" w:hAnsi="Times New Roman"/>
        <w:color w:val="595959" w:themeColor="text1" w:themeTint="A6"/>
        <w:sz w:val="20"/>
        <w:szCs w:val="20"/>
        <w:lang w:val="en-US"/>
      </w:rPr>
      <w:t>amcc</w:t>
    </w:r>
    <w:r>
      <w:rPr>
        <w:rFonts w:ascii="Times New Roman" w:eastAsia="Times New Roman" w:hAnsi="Times New Roman"/>
        <w:color w:val="595959" w:themeColor="text1" w:themeTint="A6"/>
        <w:sz w:val="20"/>
        <w:szCs w:val="20"/>
        <w:lang w:val="en-US"/>
      </w:rPr>
      <w:t>-</w:t>
    </w:r>
    <w:r w:rsidR="002342FA">
      <w:rPr>
        <w:rFonts w:ascii="Times New Roman" w:eastAsia="Times New Roman" w:hAnsi="Times New Roman"/>
        <w:color w:val="595959" w:themeColor="text1" w:themeTint="A6"/>
        <w:sz w:val="20"/>
        <w:szCs w:val="20"/>
        <w:lang w:val="en-US"/>
      </w:rPr>
      <w:t>secr</w:t>
    </w:r>
    <w:r w:rsidRPr="00FA2D43">
      <w:rPr>
        <w:rFonts w:ascii="Times New Roman" w:eastAsia="Times New Roman" w:hAnsi="Times New Roman"/>
        <w:color w:val="595959" w:themeColor="text1" w:themeTint="A6"/>
        <w:sz w:val="20"/>
        <w:szCs w:val="20"/>
        <w:lang w:val="en-US"/>
      </w:rPr>
      <w:t>@</w:t>
    </w:r>
    <w:r>
      <w:rPr>
        <w:rFonts w:ascii="Times New Roman" w:eastAsia="Times New Roman" w:hAnsi="Times New Roman"/>
        <w:color w:val="595959" w:themeColor="text1" w:themeTint="A6"/>
        <w:sz w:val="20"/>
        <w:szCs w:val="20"/>
        <w:lang w:val="en-US"/>
      </w:rPr>
      <w:t>go.uop</w:t>
    </w:r>
    <w:r w:rsidRPr="00FA2D43">
      <w:rPr>
        <w:rFonts w:ascii="Times New Roman" w:eastAsia="Times New Roman" w:hAnsi="Times New Roman"/>
        <w:color w:val="595959" w:themeColor="text1" w:themeTint="A6"/>
        <w:sz w:val="20"/>
        <w:szCs w:val="20"/>
        <w:lang w:val="en-US"/>
      </w:rPr>
      <w:t>.</w:t>
    </w:r>
    <w:r>
      <w:rPr>
        <w:rFonts w:ascii="Times New Roman" w:eastAsia="Times New Roman" w:hAnsi="Times New Roman"/>
        <w:color w:val="595959" w:themeColor="text1" w:themeTint="A6"/>
        <w:sz w:val="20"/>
        <w:szCs w:val="20"/>
        <w:lang w:val="en-US"/>
      </w:rPr>
      <w:t>gr</w:t>
    </w:r>
  </w:p>
  <w:p w14:paraId="4B215E69" w14:textId="77777777" w:rsidR="00CC4502" w:rsidRPr="00053897" w:rsidRDefault="00CC4502" w:rsidP="00ED66C3">
    <w:pPr>
      <w:pStyle w:val="a3"/>
      <w:tabs>
        <w:tab w:val="left" w:pos="142"/>
      </w:tabs>
      <w:ind w:left="426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AC3E8" w14:textId="77777777" w:rsidR="00564799" w:rsidRDefault="0056479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A5FBD"/>
    <w:multiLevelType w:val="multilevel"/>
    <w:tmpl w:val="1C0A5FBD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7341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6C3"/>
    <w:rsid w:val="000278F9"/>
    <w:rsid w:val="00043F21"/>
    <w:rsid w:val="00053897"/>
    <w:rsid w:val="00123486"/>
    <w:rsid w:val="00126A15"/>
    <w:rsid w:val="001C4328"/>
    <w:rsid w:val="001C7BB6"/>
    <w:rsid w:val="002342FA"/>
    <w:rsid w:val="002A4C70"/>
    <w:rsid w:val="00344361"/>
    <w:rsid w:val="003C3E34"/>
    <w:rsid w:val="004850AE"/>
    <w:rsid w:val="00485204"/>
    <w:rsid w:val="004C03E7"/>
    <w:rsid w:val="004F7A2C"/>
    <w:rsid w:val="005132CE"/>
    <w:rsid w:val="00517274"/>
    <w:rsid w:val="00564799"/>
    <w:rsid w:val="00580CB6"/>
    <w:rsid w:val="00622D19"/>
    <w:rsid w:val="00670061"/>
    <w:rsid w:val="006A5FB9"/>
    <w:rsid w:val="006C4AB2"/>
    <w:rsid w:val="0071503D"/>
    <w:rsid w:val="0076204B"/>
    <w:rsid w:val="00763E61"/>
    <w:rsid w:val="00766C36"/>
    <w:rsid w:val="0081128F"/>
    <w:rsid w:val="00867776"/>
    <w:rsid w:val="0099068F"/>
    <w:rsid w:val="00AF2071"/>
    <w:rsid w:val="00B55CDE"/>
    <w:rsid w:val="00B566C6"/>
    <w:rsid w:val="00B97400"/>
    <w:rsid w:val="00B97B49"/>
    <w:rsid w:val="00BD256E"/>
    <w:rsid w:val="00CA5A40"/>
    <w:rsid w:val="00CC4502"/>
    <w:rsid w:val="00CF6356"/>
    <w:rsid w:val="00D00F69"/>
    <w:rsid w:val="00D51AED"/>
    <w:rsid w:val="00DE37F7"/>
    <w:rsid w:val="00E33671"/>
    <w:rsid w:val="00E51A6F"/>
    <w:rsid w:val="00EA69FD"/>
    <w:rsid w:val="00EA74E9"/>
    <w:rsid w:val="00EC2453"/>
    <w:rsid w:val="00ED66C3"/>
    <w:rsid w:val="00F005D4"/>
    <w:rsid w:val="00F43393"/>
    <w:rsid w:val="00FB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AB9D78"/>
  <w14:defaultImageDpi w14:val="300"/>
  <w15:docId w15:val="{019D9087-5ED9-4120-8C17-D067B226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66C3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3"/>
    <w:uiPriority w:val="99"/>
    <w:rsid w:val="00ED66C3"/>
    <w:rPr>
      <w:lang w:val="el-GR"/>
    </w:rPr>
  </w:style>
  <w:style w:type="paragraph" w:styleId="a4">
    <w:name w:val="footer"/>
    <w:basedOn w:val="a"/>
    <w:link w:val="Char0"/>
    <w:uiPriority w:val="99"/>
    <w:unhideWhenUsed/>
    <w:rsid w:val="00ED66C3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4"/>
    <w:uiPriority w:val="99"/>
    <w:rsid w:val="00ED66C3"/>
    <w:rPr>
      <w:lang w:val="el-GR"/>
    </w:rPr>
  </w:style>
  <w:style w:type="paragraph" w:styleId="a5">
    <w:name w:val="Balloon Text"/>
    <w:basedOn w:val="a"/>
    <w:link w:val="Char1"/>
    <w:uiPriority w:val="99"/>
    <w:semiHidden/>
    <w:unhideWhenUsed/>
    <w:rsid w:val="00ED66C3"/>
    <w:rPr>
      <w:rFonts w:ascii="Lucida Grande" w:hAnsi="Lucida Grande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D66C3"/>
    <w:rPr>
      <w:rFonts w:ascii="Lucida Grande" w:hAnsi="Lucida Grande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1077AA-5C74-4645-8D4F-E174F1A6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 PANOU</dc:creator>
  <cp:keywords/>
  <dc:description/>
  <cp:lastModifiedBy>EVANGELIA NTOLOU</cp:lastModifiedBy>
  <cp:revision>10</cp:revision>
  <dcterms:created xsi:type="dcterms:W3CDTF">2026-07-06T05:26:00Z</dcterms:created>
  <dcterms:modified xsi:type="dcterms:W3CDTF">2026-07-06T08:04:00Z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5d537f66fbb1e1bac015ae2f1b75afb353c4a3c3c9508c848ab0f1f4a135b84c</vt:lpwstr>
  </property>
</Properties>
</file>